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FA5" w:rsidRPr="00803E34" w:rsidRDefault="000C4FA5" w:rsidP="000C4FA5">
      <w:pPr>
        <w:spacing w:line="240" w:lineRule="auto"/>
        <w:rPr>
          <w:szCs w:val="24"/>
        </w:rPr>
      </w:pPr>
      <w:r>
        <w:rPr>
          <w:szCs w:val="24"/>
        </w:rPr>
        <w:fldChar w:fldCharType="begin"/>
      </w:r>
      <w:r>
        <w:rPr>
          <w:szCs w:val="24"/>
        </w:rPr>
        <w:instrText xml:space="preserve"> DATE \@ "MMMM d, yyyy" </w:instrText>
      </w:r>
      <w:r>
        <w:rPr>
          <w:szCs w:val="24"/>
        </w:rPr>
        <w:fldChar w:fldCharType="separate"/>
      </w:r>
      <w:r>
        <w:rPr>
          <w:noProof/>
          <w:szCs w:val="24"/>
        </w:rPr>
        <w:t>July 20, 2020</w:t>
      </w:r>
      <w:r>
        <w:rPr>
          <w:szCs w:val="24"/>
        </w:rPr>
        <w:fldChar w:fldCharType="end"/>
      </w:r>
      <w:r w:rsidR="00803E34">
        <w:rPr>
          <w:szCs w:val="24"/>
        </w:rPr>
        <w:br/>
      </w:r>
      <w:r w:rsidR="00803E34">
        <w:rPr>
          <w:szCs w:val="24"/>
        </w:rPr>
        <w:br/>
      </w:r>
      <w:r w:rsidR="00803E34">
        <w:rPr>
          <w:szCs w:val="24"/>
        </w:rPr>
        <w:br/>
      </w:r>
      <w:r w:rsidRPr="000C4FA5">
        <w:rPr>
          <w:b/>
          <w:szCs w:val="24"/>
        </w:rPr>
        <w:t xml:space="preserve">RE: </w:t>
      </w:r>
      <w:r w:rsidR="00803E34">
        <w:rPr>
          <w:b/>
          <w:szCs w:val="24"/>
        </w:rPr>
        <w:t xml:space="preserve">Student Use of </w:t>
      </w:r>
      <w:r w:rsidR="001C0BE1">
        <w:rPr>
          <w:b/>
          <w:szCs w:val="24"/>
        </w:rPr>
        <w:t xml:space="preserve">Alcohol-Based </w:t>
      </w:r>
      <w:r w:rsidRPr="000C4FA5">
        <w:rPr>
          <w:b/>
          <w:szCs w:val="24"/>
        </w:rPr>
        <w:t>Hand Sanitizer in School</w:t>
      </w:r>
    </w:p>
    <w:p w:rsidR="006A7625" w:rsidRDefault="000C4FA5" w:rsidP="00803E34">
      <w:pPr>
        <w:spacing w:line="240" w:lineRule="auto"/>
        <w:rPr>
          <w:szCs w:val="24"/>
        </w:rPr>
      </w:pPr>
      <w:r>
        <w:rPr>
          <w:szCs w:val="24"/>
        </w:rPr>
        <w:t xml:space="preserve">Dear Parent or </w:t>
      </w:r>
      <w:r w:rsidRPr="00205774">
        <w:rPr>
          <w:szCs w:val="24"/>
        </w:rPr>
        <w:t>Guardian</w:t>
      </w:r>
      <w:r>
        <w:rPr>
          <w:szCs w:val="24"/>
        </w:rPr>
        <w:t>,</w:t>
      </w:r>
      <w:r w:rsidRPr="00205774">
        <w:rPr>
          <w:szCs w:val="24"/>
        </w:rPr>
        <w:t xml:space="preserve">   </w:t>
      </w:r>
      <w:r>
        <w:rPr>
          <w:szCs w:val="24"/>
        </w:rPr>
        <w:t xml:space="preserve">                               </w:t>
      </w:r>
      <w:r w:rsidR="00803E34">
        <w:rPr>
          <w:szCs w:val="24"/>
        </w:rPr>
        <w:br/>
      </w:r>
      <w:r w:rsidR="001C0BE1">
        <w:rPr>
          <w:szCs w:val="24"/>
        </w:rPr>
        <w:br/>
      </w:r>
      <w:r w:rsidR="006A7625">
        <w:rPr>
          <w:szCs w:val="24"/>
        </w:rPr>
        <w:t>This letter is to inform you of changes to our policy on use of hand sanitizer in school. Staff and students will be washing their hands at a significantly increased rate during the school day</w:t>
      </w:r>
      <w:r w:rsidR="00803E34">
        <w:rPr>
          <w:szCs w:val="24"/>
        </w:rPr>
        <w:t xml:space="preserve"> to help mitigate the spread of germs</w:t>
      </w:r>
      <w:r w:rsidR="006A7625">
        <w:rPr>
          <w:szCs w:val="24"/>
        </w:rPr>
        <w:t xml:space="preserve">. If soap and water are not available, alcohol-based hand sanitizers (with at least 60% alcohol) are an effective alternative for cleaning hands and are recommended as an alternative to soap and water by the Centers for Disease Control and Prevention (CDC) and Massachusetts Department of Public Health (MDPH). </w:t>
      </w:r>
    </w:p>
    <w:p w:rsidR="006A7625" w:rsidRDefault="006A7625" w:rsidP="006A7625">
      <w:pPr>
        <w:pStyle w:val="BodyText"/>
        <w:ind w:firstLine="0"/>
        <w:rPr>
          <w:szCs w:val="24"/>
        </w:rPr>
      </w:pPr>
      <w:r>
        <w:rPr>
          <w:szCs w:val="24"/>
        </w:rPr>
        <w:t xml:space="preserve">The U.S. Food and Drug Administration (FDA) regulates alcohol-based hand sanitizers as over-the-counter drugs. A physician’s order is needed to apply hand sanitizer for students during the school day. On June 30, 2020, the MDPH released a limited waver of 105 CMR 210.005(D)(2)(b) as it pertains to use of alcohol-based hand sanitizer in schools, allowing our school physician to write standing orders on behalf of our student body. </w:t>
      </w:r>
    </w:p>
    <w:p w:rsidR="006A7625" w:rsidRDefault="006A7625" w:rsidP="006A7625">
      <w:pPr>
        <w:pStyle w:val="BodyText"/>
        <w:ind w:firstLine="0"/>
        <w:rPr>
          <w:szCs w:val="24"/>
        </w:rPr>
      </w:pPr>
    </w:p>
    <w:p w:rsidR="006A7625" w:rsidRDefault="00803E34" w:rsidP="006A7625">
      <w:pPr>
        <w:pStyle w:val="BodyText"/>
        <w:ind w:firstLine="0"/>
        <w:rPr>
          <w:szCs w:val="24"/>
        </w:rPr>
      </w:pPr>
      <w:r w:rsidRPr="00803E34">
        <w:rPr>
          <w:szCs w:val="24"/>
          <w:u w:val="single"/>
        </w:rPr>
        <w:t>Considerations</w:t>
      </w:r>
      <w:r w:rsidR="006A7625" w:rsidRPr="00803E34">
        <w:rPr>
          <w:szCs w:val="24"/>
          <w:u w:val="single"/>
        </w:rPr>
        <w:t xml:space="preserve"> for </w:t>
      </w:r>
      <w:r w:rsidRPr="00803E34">
        <w:rPr>
          <w:szCs w:val="24"/>
          <w:u w:val="single"/>
        </w:rPr>
        <w:t xml:space="preserve">student </w:t>
      </w:r>
      <w:r w:rsidR="006A7625" w:rsidRPr="00803E34">
        <w:rPr>
          <w:szCs w:val="24"/>
          <w:u w:val="single"/>
        </w:rPr>
        <w:t>use of alcohol-based hand sanitizer in school</w:t>
      </w:r>
      <w:r w:rsidR="006A7625">
        <w:rPr>
          <w:szCs w:val="24"/>
        </w:rPr>
        <w:t>:</w:t>
      </w:r>
    </w:p>
    <w:p w:rsidR="006A7625" w:rsidRDefault="006A7625" w:rsidP="006A7625">
      <w:pPr>
        <w:pStyle w:val="BodyText"/>
        <w:numPr>
          <w:ilvl w:val="0"/>
          <w:numId w:val="1"/>
        </w:numPr>
        <w:rPr>
          <w:szCs w:val="24"/>
        </w:rPr>
      </w:pPr>
      <w:r>
        <w:rPr>
          <w:szCs w:val="24"/>
        </w:rPr>
        <w:t>Staff will be supervising student use of hand sanitizer.</w:t>
      </w:r>
    </w:p>
    <w:p w:rsidR="000C4FA5" w:rsidRPr="00803E34" w:rsidRDefault="006A7625" w:rsidP="000C4FA5">
      <w:pPr>
        <w:pStyle w:val="BodyText"/>
        <w:numPr>
          <w:ilvl w:val="0"/>
          <w:numId w:val="1"/>
        </w:numPr>
        <w:rPr>
          <w:szCs w:val="24"/>
        </w:rPr>
      </w:pPr>
      <w:r>
        <w:rPr>
          <w:szCs w:val="24"/>
        </w:rPr>
        <w:t xml:space="preserve">Staff will apply hand sanitizer on behalf of young children and students who need assistance with application. </w:t>
      </w:r>
      <w:r w:rsidR="00803E34">
        <w:rPr>
          <w:szCs w:val="24"/>
        </w:rPr>
        <w:br/>
      </w:r>
    </w:p>
    <w:p w:rsidR="000C4FA5" w:rsidRDefault="000C4FA5" w:rsidP="000C4FA5">
      <w:pPr>
        <w:spacing w:line="240" w:lineRule="auto"/>
        <w:rPr>
          <w:szCs w:val="24"/>
        </w:rPr>
      </w:pPr>
      <w:r>
        <w:rPr>
          <w:szCs w:val="24"/>
        </w:rPr>
        <w:t xml:space="preserve">You </w:t>
      </w:r>
      <w:r w:rsidRPr="00205774">
        <w:rPr>
          <w:szCs w:val="24"/>
        </w:rPr>
        <w:t xml:space="preserve">do have the option to </w:t>
      </w:r>
      <w:r w:rsidRPr="00882D9A">
        <w:rPr>
          <w:b/>
          <w:szCs w:val="24"/>
        </w:rPr>
        <w:t xml:space="preserve">opt </w:t>
      </w:r>
      <w:r w:rsidR="001C0BE1">
        <w:rPr>
          <w:b/>
          <w:szCs w:val="24"/>
        </w:rPr>
        <w:t>your child out</w:t>
      </w:r>
      <w:r w:rsidR="001C0BE1">
        <w:rPr>
          <w:szCs w:val="24"/>
        </w:rPr>
        <w:t xml:space="preserve"> of using alcohol-based hand sanitizer in school. </w:t>
      </w:r>
      <w:r w:rsidR="001C0BE1">
        <w:rPr>
          <w:szCs w:val="24"/>
        </w:rPr>
        <w:br/>
      </w:r>
      <w:r w:rsidRPr="00882D9A">
        <w:rPr>
          <w:b/>
          <w:szCs w:val="24"/>
        </w:rPr>
        <w:t xml:space="preserve">If you would </w:t>
      </w:r>
      <w:r w:rsidRPr="00E61904">
        <w:rPr>
          <w:b/>
          <w:szCs w:val="24"/>
          <w:u w:val="single"/>
        </w:rPr>
        <w:t>not</w:t>
      </w:r>
      <w:r>
        <w:rPr>
          <w:b/>
          <w:szCs w:val="24"/>
        </w:rPr>
        <w:t xml:space="preserve"> like your child</w:t>
      </w:r>
      <w:r w:rsidRPr="00882D9A">
        <w:rPr>
          <w:b/>
          <w:szCs w:val="24"/>
        </w:rPr>
        <w:t xml:space="preserve"> </w:t>
      </w:r>
      <w:r w:rsidR="001C0BE1">
        <w:rPr>
          <w:b/>
          <w:szCs w:val="24"/>
        </w:rPr>
        <w:t xml:space="preserve">to </w:t>
      </w:r>
      <w:r w:rsidR="00803E34">
        <w:rPr>
          <w:b/>
          <w:szCs w:val="24"/>
        </w:rPr>
        <w:t xml:space="preserve">use alcohol-based hand sanitizer </w:t>
      </w:r>
      <w:r w:rsidR="001C0BE1">
        <w:rPr>
          <w:b/>
          <w:szCs w:val="24"/>
        </w:rPr>
        <w:t>during the school day</w:t>
      </w:r>
      <w:r w:rsidRPr="00882D9A">
        <w:rPr>
          <w:b/>
          <w:szCs w:val="24"/>
        </w:rPr>
        <w:t>, please fill out and return the form below by</w:t>
      </w:r>
      <w:r w:rsidR="001C0BE1">
        <w:rPr>
          <w:b/>
          <w:szCs w:val="24"/>
        </w:rPr>
        <w:t xml:space="preserve"> Monday, August 3</w:t>
      </w:r>
      <w:r w:rsidR="001C0BE1" w:rsidRPr="001C0BE1">
        <w:rPr>
          <w:b/>
          <w:szCs w:val="24"/>
          <w:vertAlign w:val="superscript"/>
        </w:rPr>
        <w:t>rd</w:t>
      </w:r>
      <w:r w:rsidR="001C0BE1">
        <w:rPr>
          <w:b/>
          <w:szCs w:val="24"/>
        </w:rPr>
        <w:t>, 2020</w:t>
      </w:r>
      <w:r w:rsidRPr="00882D9A">
        <w:rPr>
          <w:szCs w:val="24"/>
        </w:rPr>
        <w:t xml:space="preserve">.  </w:t>
      </w:r>
    </w:p>
    <w:p w:rsidR="000C4FA5" w:rsidRPr="00205774" w:rsidRDefault="000C4FA5" w:rsidP="000C4FA5">
      <w:pPr>
        <w:spacing w:line="240" w:lineRule="auto"/>
        <w:rPr>
          <w:szCs w:val="24"/>
        </w:rPr>
      </w:pPr>
      <w:r w:rsidRPr="00882D9A">
        <w:rPr>
          <w:szCs w:val="24"/>
        </w:rPr>
        <w:t>If</w:t>
      </w:r>
      <w:r>
        <w:rPr>
          <w:szCs w:val="24"/>
        </w:rPr>
        <w:t xml:space="preserve"> you would like your child</w:t>
      </w:r>
      <w:r w:rsidRPr="00205774">
        <w:rPr>
          <w:szCs w:val="24"/>
        </w:rPr>
        <w:t xml:space="preserve"> </w:t>
      </w:r>
      <w:r w:rsidR="001C0BE1">
        <w:rPr>
          <w:szCs w:val="24"/>
        </w:rPr>
        <w:t>to have access to hand sanitizer during the school day, no action is necessary.</w:t>
      </w:r>
    </w:p>
    <w:p w:rsidR="000C4FA5" w:rsidRPr="00205774" w:rsidRDefault="000C4FA5" w:rsidP="000C4FA5">
      <w:pPr>
        <w:spacing w:line="240" w:lineRule="auto"/>
        <w:rPr>
          <w:szCs w:val="24"/>
        </w:rPr>
      </w:pPr>
      <w:r>
        <w:rPr>
          <w:szCs w:val="24"/>
        </w:rPr>
        <w:t>Thank y</w:t>
      </w:r>
      <w:r w:rsidRPr="00205774">
        <w:rPr>
          <w:szCs w:val="24"/>
        </w:rPr>
        <w:t>ou,</w:t>
      </w:r>
    </w:p>
    <w:p w:rsidR="000C4FA5" w:rsidRDefault="000C4FA5" w:rsidP="000C4FA5">
      <w:pPr>
        <w:pBdr>
          <w:bottom w:val="single" w:sz="12" w:space="1" w:color="auto"/>
        </w:pBdr>
        <w:spacing w:line="240" w:lineRule="auto"/>
        <w:rPr>
          <w:szCs w:val="24"/>
        </w:rPr>
      </w:pPr>
      <w:r>
        <w:rPr>
          <w:szCs w:val="24"/>
        </w:rPr>
        <w:t>LABBB Nursing Department</w:t>
      </w:r>
      <w:r w:rsidR="00803E34">
        <w:rPr>
          <w:szCs w:val="24"/>
        </w:rPr>
        <w:br/>
      </w:r>
    </w:p>
    <w:p w:rsidR="000C4FA5" w:rsidRDefault="00803E34" w:rsidP="000C4FA5">
      <w:pPr>
        <w:spacing w:line="240" w:lineRule="auto"/>
        <w:contextualSpacing/>
        <w:rPr>
          <w:szCs w:val="24"/>
        </w:rPr>
      </w:pPr>
      <w:r>
        <w:rPr>
          <w:szCs w:val="24"/>
        </w:rPr>
        <w:br/>
      </w:r>
      <w:r w:rsidR="000C4FA5" w:rsidRPr="00205774">
        <w:rPr>
          <w:szCs w:val="24"/>
        </w:rPr>
        <w:t xml:space="preserve">Please </w:t>
      </w:r>
      <w:r w:rsidR="000C4FA5" w:rsidRPr="00205774">
        <w:rPr>
          <w:b/>
          <w:szCs w:val="24"/>
          <w:u w:val="single"/>
        </w:rPr>
        <w:t>do not</w:t>
      </w:r>
      <w:r w:rsidR="000C4FA5" w:rsidRPr="00205774">
        <w:rPr>
          <w:szCs w:val="24"/>
        </w:rPr>
        <w:t xml:space="preserve"> </w:t>
      </w:r>
      <w:r w:rsidR="001C0BE1">
        <w:rPr>
          <w:szCs w:val="24"/>
        </w:rPr>
        <w:t xml:space="preserve">use hand sanitizer on my child, </w:t>
      </w:r>
      <w:r w:rsidR="001C0BE1" w:rsidRPr="00205774">
        <w:rPr>
          <w:szCs w:val="24"/>
        </w:rPr>
        <w:t>_</w:t>
      </w:r>
      <w:r w:rsidR="000C4FA5" w:rsidRPr="00205774">
        <w:rPr>
          <w:szCs w:val="24"/>
        </w:rPr>
        <w:t>___</w:t>
      </w:r>
      <w:r>
        <w:rPr>
          <w:szCs w:val="24"/>
        </w:rPr>
        <w:t>_______</w:t>
      </w:r>
      <w:r w:rsidR="000C4FA5" w:rsidRPr="00205774">
        <w:rPr>
          <w:szCs w:val="24"/>
        </w:rPr>
        <w:t>__________________</w:t>
      </w:r>
      <w:r w:rsidR="000C4FA5">
        <w:rPr>
          <w:szCs w:val="24"/>
        </w:rPr>
        <w:t>___</w:t>
      </w:r>
      <w:r w:rsidR="001C0BE1">
        <w:rPr>
          <w:szCs w:val="24"/>
        </w:rPr>
        <w:t xml:space="preserve">, </w:t>
      </w:r>
      <w:r>
        <w:rPr>
          <w:szCs w:val="24"/>
        </w:rPr>
        <w:t>at school.</w:t>
      </w:r>
      <w:r w:rsidR="001C0BE1">
        <w:rPr>
          <w:szCs w:val="24"/>
        </w:rPr>
        <w:tab/>
      </w:r>
      <w:r w:rsidR="001C0BE1">
        <w:rPr>
          <w:szCs w:val="24"/>
        </w:rPr>
        <w:tab/>
      </w:r>
      <w:r w:rsidR="001C0BE1">
        <w:rPr>
          <w:szCs w:val="24"/>
        </w:rPr>
        <w:tab/>
      </w:r>
      <w:r w:rsidR="001C0BE1">
        <w:rPr>
          <w:szCs w:val="24"/>
        </w:rPr>
        <w:tab/>
      </w:r>
      <w:r w:rsidR="001C0BE1">
        <w:rPr>
          <w:szCs w:val="24"/>
        </w:rPr>
        <w:tab/>
      </w:r>
      <w:r>
        <w:rPr>
          <w:szCs w:val="24"/>
        </w:rPr>
        <w:tab/>
      </w:r>
      <w:r>
        <w:rPr>
          <w:szCs w:val="24"/>
        </w:rPr>
        <w:tab/>
      </w:r>
      <w:r>
        <w:rPr>
          <w:szCs w:val="24"/>
        </w:rPr>
        <w:tab/>
        <w:t xml:space="preserve">        </w:t>
      </w:r>
      <w:r w:rsidR="001C0BE1">
        <w:rPr>
          <w:szCs w:val="24"/>
        </w:rPr>
        <w:t>(Student Name)</w:t>
      </w:r>
    </w:p>
    <w:p w:rsidR="00803E34" w:rsidRDefault="000C4FA5" w:rsidP="000C4FA5">
      <w:pPr>
        <w:spacing w:line="240" w:lineRule="auto"/>
        <w:rPr>
          <w:szCs w:val="24"/>
        </w:rPr>
      </w:pPr>
      <w:r>
        <w:rPr>
          <w:szCs w:val="24"/>
        </w:rPr>
        <w:tab/>
      </w:r>
      <w:r>
        <w:rPr>
          <w:szCs w:val="24"/>
        </w:rPr>
        <w:tab/>
      </w:r>
      <w:r>
        <w:rPr>
          <w:szCs w:val="24"/>
        </w:rPr>
        <w:tab/>
        <w:t xml:space="preserve">     </w:t>
      </w:r>
    </w:p>
    <w:p w:rsidR="00DC06F8" w:rsidRPr="00803E34" w:rsidRDefault="000C4FA5" w:rsidP="00803E34">
      <w:pPr>
        <w:spacing w:line="240" w:lineRule="auto"/>
        <w:rPr>
          <w:szCs w:val="24"/>
        </w:rPr>
      </w:pPr>
      <w:r w:rsidRPr="00205774">
        <w:rPr>
          <w:szCs w:val="24"/>
        </w:rPr>
        <w:t>_____________________________________                        __</w:t>
      </w:r>
      <w:r w:rsidR="001C0BE1">
        <w:rPr>
          <w:szCs w:val="24"/>
        </w:rPr>
        <w:t>_</w:t>
      </w:r>
      <w:r w:rsidR="00803E34">
        <w:rPr>
          <w:szCs w:val="24"/>
        </w:rPr>
        <w:t>___</w:t>
      </w:r>
      <w:r w:rsidR="001C0BE1">
        <w:rPr>
          <w:szCs w:val="24"/>
        </w:rPr>
        <w:t>__</w:t>
      </w:r>
      <w:r w:rsidRPr="00205774">
        <w:rPr>
          <w:szCs w:val="24"/>
        </w:rPr>
        <w:t>_________</w:t>
      </w:r>
      <w:r>
        <w:rPr>
          <w:szCs w:val="24"/>
        </w:rPr>
        <w:t>____</w:t>
      </w:r>
      <w:r w:rsidR="00803E34">
        <w:rPr>
          <w:szCs w:val="24"/>
        </w:rPr>
        <w:br/>
      </w:r>
      <w:r w:rsidRPr="00205774">
        <w:rPr>
          <w:szCs w:val="24"/>
        </w:rPr>
        <w:t>Parent/Guardian Signature</w:t>
      </w:r>
      <w:r w:rsidRPr="00205774">
        <w:rPr>
          <w:szCs w:val="24"/>
        </w:rPr>
        <w:tab/>
      </w:r>
      <w:r w:rsidRPr="00205774">
        <w:rPr>
          <w:szCs w:val="24"/>
        </w:rPr>
        <w:tab/>
      </w:r>
      <w:r w:rsidRPr="00205774">
        <w:rPr>
          <w:szCs w:val="24"/>
        </w:rPr>
        <w:tab/>
      </w:r>
      <w:r w:rsidRPr="00205774">
        <w:rPr>
          <w:szCs w:val="24"/>
        </w:rPr>
        <w:tab/>
      </w:r>
      <w:r>
        <w:rPr>
          <w:szCs w:val="24"/>
        </w:rPr>
        <w:tab/>
      </w:r>
      <w:r>
        <w:rPr>
          <w:szCs w:val="24"/>
        </w:rPr>
        <w:tab/>
      </w:r>
      <w:r w:rsidR="001C0BE1">
        <w:rPr>
          <w:szCs w:val="24"/>
        </w:rPr>
        <w:t xml:space="preserve">   </w:t>
      </w:r>
      <w:r w:rsidR="00803E34">
        <w:rPr>
          <w:szCs w:val="24"/>
        </w:rPr>
        <w:t xml:space="preserve">   </w:t>
      </w:r>
      <w:r>
        <w:rPr>
          <w:szCs w:val="24"/>
        </w:rPr>
        <w:t>D</w:t>
      </w:r>
      <w:r w:rsidRPr="00205774">
        <w:rPr>
          <w:szCs w:val="24"/>
        </w:rPr>
        <w:t>ate</w:t>
      </w:r>
    </w:p>
    <w:sectPr w:rsidR="00DC06F8" w:rsidRPr="00803E34" w:rsidSect="00803E34">
      <w:headerReference w:type="default" r:id="rId7"/>
      <w:pgSz w:w="12240" w:h="15840"/>
      <w:pgMar w:top="1698"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7B9" w:rsidRDefault="00CA17B9" w:rsidP="000C4FA5">
      <w:pPr>
        <w:spacing w:after="0" w:line="240" w:lineRule="auto"/>
      </w:pPr>
      <w:r>
        <w:separator/>
      </w:r>
    </w:p>
  </w:endnote>
  <w:endnote w:type="continuationSeparator" w:id="1">
    <w:p w:rsidR="00CA17B9" w:rsidRDefault="00CA17B9" w:rsidP="000C4F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7B9" w:rsidRDefault="00CA17B9" w:rsidP="000C4FA5">
      <w:pPr>
        <w:spacing w:after="0" w:line="240" w:lineRule="auto"/>
      </w:pPr>
      <w:r>
        <w:separator/>
      </w:r>
    </w:p>
  </w:footnote>
  <w:footnote w:type="continuationSeparator" w:id="1">
    <w:p w:rsidR="00CA17B9" w:rsidRDefault="00CA17B9" w:rsidP="000C4F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FA5" w:rsidRPr="000C4FA5" w:rsidRDefault="000C4FA5" w:rsidP="000C4FA5">
    <w:pPr>
      <w:pStyle w:val="Header"/>
      <w:tabs>
        <w:tab w:val="clear" w:pos="4680"/>
        <w:tab w:val="clear" w:pos="9360"/>
        <w:tab w:val="left" w:pos="2880"/>
      </w:tabs>
      <w:jc w:val="center"/>
      <w:rPr>
        <w:rFonts w:ascii="Times New Roman" w:hAnsi="Times New Roman" w:cs="Times New Roman"/>
        <w:sz w:val="24"/>
        <w:szCs w:val="24"/>
      </w:rPr>
    </w:pPr>
    <w:r w:rsidRPr="000C4FA5">
      <w:rPr>
        <w:noProof/>
        <w:sz w:val="24"/>
        <w:szCs w:val="24"/>
      </w:rPr>
      <w:drawing>
        <wp:anchor distT="0" distB="0" distL="114300" distR="114300" simplePos="0" relativeHeight="251659264" behindDoc="0" locked="0" layoutInCell="1" allowOverlap="1">
          <wp:simplePos x="0" y="0"/>
          <wp:positionH relativeFrom="column">
            <wp:posOffset>-58420</wp:posOffset>
          </wp:positionH>
          <wp:positionV relativeFrom="paragraph">
            <wp:posOffset>-204470</wp:posOffset>
          </wp:positionV>
          <wp:extent cx="1604645" cy="1186180"/>
          <wp:effectExtent l="0" t="0" r="0" b="0"/>
          <wp:wrapSquare wrapText="bothSides"/>
          <wp:docPr id="3" name="Picture 4" descr="http://mail.google.com/mail/?attid=0.1&amp;disp=emb&amp;view=att&amp;th=12454ef9cdb5d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ail.google.com/mail/?attid=0.1&amp;disp=emb&amp;view=att&amp;th=12454ef9cdb5d400"/>
                  <pic:cNvPicPr>
                    <a:picLocks noChangeAspect="1" noChangeArrowheads="1"/>
                  </pic:cNvPicPr>
                </pic:nvPicPr>
                <pic:blipFill>
                  <a:blip r:embed="rId1"/>
                  <a:srcRect/>
                  <a:stretch>
                    <a:fillRect/>
                  </a:stretch>
                </pic:blipFill>
                <pic:spPr bwMode="auto">
                  <a:xfrm>
                    <a:off x="0" y="0"/>
                    <a:ext cx="1604645" cy="1186180"/>
                  </a:xfrm>
                  <a:prstGeom prst="rect">
                    <a:avLst/>
                  </a:prstGeom>
                  <a:noFill/>
                  <a:ln w="9525">
                    <a:noFill/>
                    <a:miter lim="800000"/>
                    <a:headEnd/>
                    <a:tailEnd/>
                  </a:ln>
                </pic:spPr>
              </pic:pic>
            </a:graphicData>
          </a:graphic>
        </wp:anchor>
      </w:drawing>
    </w:r>
    <w:r w:rsidRPr="000C4FA5">
      <w:rPr>
        <w:rFonts w:ascii="Times New Roman" w:hAnsi="Times New Roman" w:cs="Times New Roman"/>
        <w:b/>
        <w:sz w:val="24"/>
        <w:szCs w:val="24"/>
      </w:rPr>
      <w:t>LABBB Collaborative Health Office</w:t>
    </w:r>
  </w:p>
  <w:p w:rsidR="000C4FA5" w:rsidRPr="000C4FA5" w:rsidRDefault="000C4FA5" w:rsidP="000C4FA5">
    <w:pPr>
      <w:pStyle w:val="Header"/>
      <w:tabs>
        <w:tab w:val="left" w:pos="2880"/>
      </w:tabs>
      <w:jc w:val="center"/>
      <w:rPr>
        <w:rFonts w:ascii="Times New Roman" w:hAnsi="Times New Roman" w:cs="Times New Roman"/>
        <w:sz w:val="24"/>
        <w:szCs w:val="24"/>
      </w:rPr>
    </w:pPr>
    <w:r>
      <w:rPr>
        <w:rFonts w:ascii="Times New Roman" w:hAnsi="Times New Roman" w:cs="Times New Roman"/>
        <w:sz w:val="24"/>
        <w:szCs w:val="24"/>
      </w:rPr>
      <w:t>251 Waltham Street,</w:t>
    </w:r>
    <w:r w:rsidRPr="000C4FA5">
      <w:rPr>
        <w:rFonts w:ascii="Times New Roman" w:hAnsi="Times New Roman" w:cs="Times New Roman"/>
        <w:sz w:val="24"/>
        <w:szCs w:val="24"/>
      </w:rPr>
      <w:t xml:space="preserve"> Lexington, MA 02421</w:t>
    </w:r>
  </w:p>
  <w:p w:rsidR="000C4FA5" w:rsidRPr="000C4FA5" w:rsidRDefault="00803E34" w:rsidP="000C4FA5">
    <w:pPr>
      <w:pStyle w:val="Header"/>
      <w:tabs>
        <w:tab w:val="left" w:pos="2880"/>
      </w:tabs>
      <w:jc w:val="center"/>
      <w:rPr>
        <w:rFonts w:ascii="Times New Roman" w:hAnsi="Times New Roman" w:cs="Times New Roman"/>
        <w:sz w:val="24"/>
        <w:szCs w:val="24"/>
      </w:rPr>
    </w:pPr>
    <w:r>
      <w:rPr>
        <w:rFonts w:ascii="Times New Roman" w:hAnsi="Times New Roman" w:cs="Times New Roman"/>
        <w:sz w:val="24"/>
        <w:szCs w:val="24"/>
      </w:rPr>
      <w:t xml:space="preserve">Tel: 781-861-2400 </w:t>
    </w:r>
    <w:r w:rsidR="000C4FA5" w:rsidRPr="000C4FA5">
      <w:rPr>
        <w:rFonts w:ascii="Times New Roman" w:hAnsi="Times New Roman" w:cs="Times New Roman"/>
        <w:sz w:val="24"/>
        <w:szCs w:val="24"/>
      </w:rPr>
      <w:t>ext 1009</w:t>
    </w:r>
  </w:p>
  <w:p w:rsidR="000C4FA5" w:rsidRPr="000C4FA5" w:rsidRDefault="000C4FA5" w:rsidP="000C4FA5">
    <w:pPr>
      <w:pStyle w:val="Header"/>
      <w:tabs>
        <w:tab w:val="left" w:pos="2880"/>
      </w:tabs>
      <w:jc w:val="center"/>
      <w:rPr>
        <w:rFonts w:ascii="Times New Roman" w:hAnsi="Times New Roman" w:cs="Times New Roman"/>
        <w:sz w:val="24"/>
        <w:szCs w:val="24"/>
      </w:rPr>
    </w:pPr>
    <w:r w:rsidRPr="000C4FA5">
      <w:rPr>
        <w:rFonts w:ascii="Times New Roman" w:hAnsi="Times New Roman" w:cs="Times New Roman"/>
        <w:sz w:val="24"/>
        <w:szCs w:val="24"/>
      </w:rPr>
      <w:t>Fax: 781-861-1351</w:t>
    </w:r>
  </w:p>
  <w:p w:rsidR="000C4FA5" w:rsidRPr="000C4FA5" w:rsidRDefault="000C4FA5" w:rsidP="000C4FA5">
    <w:pPr>
      <w:pStyle w:val="Header"/>
      <w:tabs>
        <w:tab w:val="left" w:pos="2880"/>
      </w:tabs>
      <w:jc w:val="center"/>
      <w:rPr>
        <w:rFonts w:ascii="Times New Roman" w:hAnsi="Times New Roman" w:cs="Times New Roman"/>
        <w:sz w:val="24"/>
        <w:szCs w:val="24"/>
      </w:rPr>
    </w:pPr>
    <w:r w:rsidRPr="000C4FA5">
      <w:rPr>
        <w:rFonts w:ascii="Times New Roman" w:hAnsi="Times New Roman" w:cs="Times New Roman"/>
        <w:sz w:val="24"/>
        <w:szCs w:val="24"/>
      </w:rPr>
      <w:t>Email: healthoffice@labbb.net</w:t>
    </w:r>
  </w:p>
  <w:p w:rsidR="000C4FA5" w:rsidRDefault="000C4FA5" w:rsidP="000C4FA5">
    <w:pPr>
      <w:pStyle w:val="Header"/>
      <w:tabs>
        <w:tab w:val="left" w:pos="28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729D5"/>
    <w:multiLevelType w:val="hybridMultilevel"/>
    <w:tmpl w:val="19621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2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0C4FA5"/>
    <w:rsid w:val="000C4FA5"/>
    <w:rsid w:val="001C0BE1"/>
    <w:rsid w:val="0020744F"/>
    <w:rsid w:val="005577EC"/>
    <w:rsid w:val="006A7625"/>
    <w:rsid w:val="00803E34"/>
    <w:rsid w:val="00CA17B9"/>
    <w:rsid w:val="00DC06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FA5"/>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FA5"/>
    <w:pPr>
      <w:tabs>
        <w:tab w:val="center" w:pos="4680"/>
        <w:tab w:val="right" w:pos="9360"/>
      </w:tabs>
      <w:spacing w:after="0" w:line="240" w:lineRule="auto"/>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0C4FA5"/>
  </w:style>
  <w:style w:type="paragraph" w:styleId="Footer">
    <w:name w:val="footer"/>
    <w:basedOn w:val="Normal"/>
    <w:link w:val="FooterChar"/>
    <w:uiPriority w:val="99"/>
    <w:semiHidden/>
    <w:unhideWhenUsed/>
    <w:rsid w:val="000C4FA5"/>
    <w:pPr>
      <w:tabs>
        <w:tab w:val="center" w:pos="4680"/>
        <w:tab w:val="right" w:pos="9360"/>
      </w:tabs>
      <w:spacing w:after="0" w:line="240" w:lineRule="auto"/>
    </w:pPr>
    <w:rPr>
      <w:rFonts w:asciiTheme="minorHAnsi" w:eastAsiaTheme="minorHAnsi" w:hAnsiTheme="minorHAnsi" w:cstheme="minorBidi"/>
      <w:sz w:val="22"/>
    </w:rPr>
  </w:style>
  <w:style w:type="character" w:customStyle="1" w:styleId="FooterChar">
    <w:name w:val="Footer Char"/>
    <w:basedOn w:val="DefaultParagraphFont"/>
    <w:link w:val="Footer"/>
    <w:uiPriority w:val="99"/>
    <w:semiHidden/>
    <w:rsid w:val="000C4FA5"/>
  </w:style>
  <w:style w:type="paragraph" w:styleId="BalloonText">
    <w:name w:val="Balloon Text"/>
    <w:basedOn w:val="Normal"/>
    <w:link w:val="BalloonTextChar"/>
    <w:uiPriority w:val="99"/>
    <w:semiHidden/>
    <w:unhideWhenUsed/>
    <w:rsid w:val="000C4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FA5"/>
    <w:rPr>
      <w:rFonts w:ascii="Tahoma" w:eastAsia="Calibri" w:hAnsi="Tahoma" w:cs="Tahoma"/>
      <w:sz w:val="16"/>
      <w:szCs w:val="16"/>
    </w:rPr>
  </w:style>
  <w:style w:type="paragraph" w:styleId="BodyText">
    <w:name w:val="Body Text"/>
    <w:basedOn w:val="Normal"/>
    <w:link w:val="BodyTextChar"/>
    <w:rsid w:val="006A7625"/>
    <w:pPr>
      <w:spacing w:after="0" w:line="240" w:lineRule="auto"/>
      <w:ind w:hanging="389"/>
    </w:pPr>
    <w:rPr>
      <w:rFonts w:eastAsia="Times New Roman"/>
      <w:szCs w:val="20"/>
    </w:rPr>
  </w:style>
  <w:style w:type="character" w:customStyle="1" w:styleId="BodyTextChar">
    <w:name w:val="Body Text Char"/>
    <w:basedOn w:val="DefaultParagraphFont"/>
    <w:link w:val="BodyText"/>
    <w:rsid w:val="006A7625"/>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LABBB-TEACHER</dc:creator>
  <cp:lastModifiedBy>LABBB-TEACHER</cp:lastModifiedBy>
  <cp:revision>2</cp:revision>
  <dcterms:created xsi:type="dcterms:W3CDTF">2020-07-20T21:35:00Z</dcterms:created>
  <dcterms:modified xsi:type="dcterms:W3CDTF">2020-07-20T22:10:00Z</dcterms:modified>
</cp:coreProperties>
</file>